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7ADA" w:rsidTr="003C7ADA">
        <w:tc>
          <w:tcPr>
            <w:tcW w:w="4785" w:type="dxa"/>
          </w:tcPr>
          <w:p w:rsidR="003C7ADA" w:rsidRDefault="003C7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3C7ADA" w:rsidRDefault="003C7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230516">
              <w:rPr>
                <w:rFonts w:ascii="Times New Roman" w:hAnsi="Times New Roman" w:cs="Times New Roman"/>
                <w:sz w:val="24"/>
              </w:rPr>
              <w:t xml:space="preserve">заседании общего собрания работников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7ADA" w:rsidRDefault="003C7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МБДОУ «Лаврентьевский детский сад» </w:t>
            </w:r>
          </w:p>
          <w:p w:rsidR="003C7ADA" w:rsidRDefault="00230516" w:rsidP="0023051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Протакол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  <w:r w:rsidR="003C7ADA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28.</w:t>
            </w:r>
            <w:r w:rsidR="003C7AD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FE55FF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3C7AD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786" w:type="dxa"/>
          </w:tcPr>
          <w:p w:rsidR="003C7ADA" w:rsidRDefault="003C7ADA" w:rsidP="003C7A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Утверждаю: заведующий МБДОУ «Лаврентьевский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_________________</w:t>
            </w:r>
            <w:r w:rsidR="009E5A1C">
              <w:rPr>
                <w:rFonts w:ascii="Times New Roman" w:hAnsi="Times New Roman" w:cs="Times New Roman"/>
                <w:sz w:val="24"/>
              </w:rPr>
              <w:t>Л.Г.</w:t>
            </w:r>
            <w:r w:rsidR="00230516">
              <w:rPr>
                <w:rFonts w:ascii="Times New Roman" w:hAnsi="Times New Roman" w:cs="Times New Roman"/>
                <w:sz w:val="24"/>
              </w:rPr>
              <w:t>Петрова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7ADA" w:rsidRDefault="003C7ADA" w:rsidP="002305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</w:t>
            </w:r>
            <w:r w:rsidR="00FE55FF">
              <w:rPr>
                <w:rFonts w:ascii="Times New Roman" w:hAnsi="Times New Roman" w:cs="Times New Roman"/>
                <w:sz w:val="24"/>
              </w:rPr>
              <w:t>1</w:t>
            </w:r>
            <w:r w:rsidR="00230516">
              <w:rPr>
                <w:rFonts w:ascii="Times New Roman" w:hAnsi="Times New Roman" w:cs="Times New Roman"/>
                <w:sz w:val="24"/>
              </w:rPr>
              <w:t>5/3</w:t>
            </w:r>
            <w:r w:rsidR="00FE55FF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230516">
              <w:rPr>
                <w:rFonts w:ascii="Times New Roman" w:hAnsi="Times New Roman" w:cs="Times New Roman"/>
                <w:sz w:val="24"/>
              </w:rPr>
              <w:t>29</w:t>
            </w:r>
            <w:r w:rsidR="00FE55FF">
              <w:rPr>
                <w:rFonts w:ascii="Times New Roman" w:hAnsi="Times New Roman" w:cs="Times New Roman"/>
                <w:sz w:val="24"/>
              </w:rPr>
              <w:t>.0</w:t>
            </w:r>
            <w:r w:rsidR="00230516">
              <w:rPr>
                <w:rFonts w:ascii="Times New Roman" w:hAnsi="Times New Roman" w:cs="Times New Roman"/>
                <w:sz w:val="24"/>
              </w:rPr>
              <w:t>3</w:t>
            </w:r>
            <w:r w:rsidR="00FE55FF">
              <w:rPr>
                <w:rFonts w:ascii="Times New Roman" w:hAnsi="Times New Roman" w:cs="Times New Roman"/>
                <w:sz w:val="24"/>
              </w:rPr>
              <w:t>.201</w:t>
            </w:r>
            <w:r w:rsidR="00230516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3A47A7" w:rsidRDefault="003A47A7" w:rsidP="003C7ADA">
      <w:pPr>
        <w:jc w:val="center"/>
        <w:rPr>
          <w:rFonts w:ascii="Times New Roman" w:hAnsi="Times New Roman" w:cs="Times New Roman"/>
          <w:sz w:val="28"/>
        </w:rPr>
      </w:pPr>
    </w:p>
    <w:p w:rsidR="00230516" w:rsidRDefault="00230516" w:rsidP="003C7ADA">
      <w:pPr>
        <w:jc w:val="center"/>
        <w:rPr>
          <w:rFonts w:ascii="Times New Roman" w:hAnsi="Times New Roman" w:cs="Times New Roman"/>
          <w:b/>
          <w:sz w:val="32"/>
        </w:rPr>
      </w:pPr>
    </w:p>
    <w:p w:rsidR="003C7ADA" w:rsidRPr="003C7ADA" w:rsidRDefault="003C7ADA" w:rsidP="003C7ADA">
      <w:pPr>
        <w:jc w:val="center"/>
        <w:rPr>
          <w:rFonts w:ascii="Times New Roman" w:hAnsi="Times New Roman" w:cs="Times New Roman"/>
          <w:b/>
          <w:sz w:val="32"/>
        </w:rPr>
      </w:pPr>
      <w:r w:rsidRPr="003C7ADA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3C7ADA" w:rsidRDefault="003C7ADA" w:rsidP="003C7ADA">
      <w:pPr>
        <w:jc w:val="center"/>
        <w:rPr>
          <w:rFonts w:ascii="Times New Roman" w:hAnsi="Times New Roman" w:cs="Times New Roman"/>
          <w:b/>
          <w:sz w:val="28"/>
        </w:rPr>
      </w:pPr>
      <w:r w:rsidRPr="003C7ADA">
        <w:rPr>
          <w:rFonts w:ascii="Times New Roman" w:hAnsi="Times New Roman" w:cs="Times New Roman"/>
          <w:b/>
          <w:sz w:val="28"/>
        </w:rPr>
        <w:t xml:space="preserve">О порядке бесплатного пользования библиотеками и информационными ресурсами, а также доступ к информационно-коммуникативным сетям и базам данных, учебным и методическим материалам и музейным фондам, материально-техническим средствам обеспечения образовательной деятельности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b/>
          <w:sz w:val="28"/>
        </w:rPr>
        <w:t xml:space="preserve">                      </w:t>
      </w:r>
      <w:r w:rsidRPr="003C7ADA">
        <w:rPr>
          <w:rFonts w:ascii="Times New Roman" w:hAnsi="Times New Roman" w:cs="Times New Roman"/>
          <w:b/>
          <w:sz w:val="28"/>
        </w:rPr>
        <w:t>«Лаврентьевский детский сад»</w:t>
      </w:r>
    </w:p>
    <w:p w:rsidR="004673BC" w:rsidRDefault="004673BC" w:rsidP="00FE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7ADA" w:rsidRPr="004673BC" w:rsidRDefault="003C7ADA" w:rsidP="00FE55F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73BC">
        <w:rPr>
          <w:rFonts w:ascii="Times New Roman" w:hAnsi="Times New Roman" w:cs="Times New Roman"/>
          <w:b/>
          <w:sz w:val="28"/>
        </w:rPr>
        <w:t>Общие положения</w:t>
      </w:r>
    </w:p>
    <w:p w:rsidR="003C7ADA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272305">
        <w:rPr>
          <w:rFonts w:ascii="Times New Roman" w:hAnsi="Times New Roman" w:cs="Times New Roman"/>
          <w:sz w:val="28"/>
        </w:rPr>
        <w:t>Настоящее П</w:t>
      </w:r>
      <w:r w:rsidR="003C7ADA">
        <w:rPr>
          <w:rFonts w:ascii="Times New Roman" w:hAnsi="Times New Roman" w:cs="Times New Roman"/>
          <w:sz w:val="28"/>
        </w:rPr>
        <w:t>оложение разработано в соответствии с пунктом 7</w:t>
      </w:r>
      <w:r w:rsidR="00272305">
        <w:rPr>
          <w:rFonts w:ascii="Times New Roman" w:hAnsi="Times New Roman" w:cs="Times New Roman"/>
          <w:sz w:val="28"/>
        </w:rPr>
        <w:t xml:space="preserve"> частью 3 статьи 42 ФЗ от 29.12.2012г. №273-ФЗ «Об образовании в Российской Федерации»</w:t>
      </w:r>
    </w:p>
    <w:p w:rsidR="00272305" w:rsidRDefault="00272305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30516">
        <w:rPr>
          <w:rFonts w:ascii="Times New Roman" w:hAnsi="Times New Roman" w:cs="Times New Roman"/>
          <w:sz w:val="28"/>
        </w:rPr>
        <w:t>1.2.</w:t>
      </w:r>
      <w:r>
        <w:rPr>
          <w:rFonts w:ascii="Times New Roman" w:hAnsi="Times New Roman" w:cs="Times New Roman"/>
          <w:sz w:val="28"/>
        </w:rPr>
        <w:t xml:space="preserve">Настоящий порядок регламентирует пользование педагогическими работниками </w:t>
      </w:r>
      <w:r w:rsidRPr="00272305">
        <w:rPr>
          <w:rFonts w:ascii="Times New Roman" w:hAnsi="Times New Roman" w:cs="Times New Roman"/>
          <w:sz w:val="28"/>
        </w:rPr>
        <w:t>библиотеками и информационными ресурсами, а также доступ к информационно-коммуникативным сетям и базам данных, учебным и методическим материалам и музейным фондам, материально-техническим средствам обеспечения образовательной деятельности</w:t>
      </w:r>
      <w:r>
        <w:rPr>
          <w:rFonts w:ascii="Times New Roman" w:hAnsi="Times New Roman" w:cs="Times New Roman"/>
          <w:sz w:val="28"/>
        </w:rPr>
        <w:t xml:space="preserve"> ДОУ.</w:t>
      </w:r>
    </w:p>
    <w:p w:rsidR="00272305" w:rsidRDefault="00272305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30516">
        <w:rPr>
          <w:rFonts w:ascii="Times New Roman" w:hAnsi="Times New Roman" w:cs="Times New Roman"/>
          <w:sz w:val="28"/>
        </w:rPr>
        <w:t>1.3.</w:t>
      </w:r>
      <w:r>
        <w:rPr>
          <w:rFonts w:ascii="Times New Roman" w:hAnsi="Times New Roman" w:cs="Times New Roman"/>
          <w:sz w:val="28"/>
        </w:rPr>
        <w:t>Функционирование библиотеки осуществляется в целях обеспечения права всех участников воспитательно-образовательного процесса на бесплатное пользование библиотечными ресурсами.</w:t>
      </w:r>
    </w:p>
    <w:p w:rsidR="00272305" w:rsidRDefault="00272305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30516">
        <w:rPr>
          <w:rFonts w:ascii="Times New Roman" w:hAnsi="Times New Roman" w:cs="Times New Roman"/>
          <w:sz w:val="28"/>
        </w:rPr>
        <w:t>1.4.</w:t>
      </w:r>
      <w:r>
        <w:rPr>
          <w:rFonts w:ascii="Times New Roman" w:hAnsi="Times New Roman" w:cs="Times New Roman"/>
          <w:sz w:val="28"/>
        </w:rPr>
        <w:t>Порядок пользования книжным фондом, перечень основных услуг и  условия</w:t>
      </w:r>
      <w:r w:rsidR="002305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 предоставления определяются настоящим Положением.</w:t>
      </w:r>
    </w:p>
    <w:p w:rsidR="00272305" w:rsidRDefault="00272305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30516">
        <w:rPr>
          <w:rFonts w:ascii="Times New Roman" w:hAnsi="Times New Roman" w:cs="Times New Roman"/>
          <w:sz w:val="28"/>
        </w:rPr>
        <w:t>1.5.</w:t>
      </w:r>
      <w:r>
        <w:rPr>
          <w:rFonts w:ascii="Times New Roman" w:hAnsi="Times New Roman" w:cs="Times New Roman"/>
          <w:sz w:val="28"/>
        </w:rPr>
        <w:t>Детский сад несет ответственность за доступность и качество библиотечно-информационного обслуживания библиотеки.</w:t>
      </w:r>
    </w:p>
    <w:p w:rsidR="004673BC" w:rsidRDefault="00272305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30516">
        <w:rPr>
          <w:rFonts w:ascii="Times New Roman" w:hAnsi="Times New Roman" w:cs="Times New Roman"/>
          <w:sz w:val="28"/>
        </w:rPr>
        <w:t>1.6.</w:t>
      </w:r>
      <w:r>
        <w:rPr>
          <w:rFonts w:ascii="Times New Roman" w:hAnsi="Times New Roman" w:cs="Times New Roman"/>
          <w:sz w:val="28"/>
        </w:rPr>
        <w:t>Организация обслуживания участников воспитательно-образовательного процесса производится в соответствии с правилами техники безопасности, противопожарным</w:t>
      </w:r>
      <w:r w:rsidR="004673B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 санитарно-гигиеническим</w:t>
      </w:r>
      <w:r w:rsidR="004673BC">
        <w:rPr>
          <w:rFonts w:ascii="Times New Roman" w:hAnsi="Times New Roman" w:cs="Times New Roman"/>
          <w:sz w:val="28"/>
        </w:rPr>
        <w:t>и требованиями.</w:t>
      </w:r>
    </w:p>
    <w:p w:rsidR="004673BC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1.7.</w:t>
      </w:r>
      <w:r w:rsidR="004673BC">
        <w:rPr>
          <w:rFonts w:ascii="Times New Roman" w:hAnsi="Times New Roman" w:cs="Times New Roman"/>
          <w:sz w:val="28"/>
        </w:rPr>
        <w:t>Родители (законные представители) воспитанников на добровольной основе могут пополнять фонд библиотеки изданиями детской художественной литературой, аудио- и видеокассетами.</w:t>
      </w:r>
    </w:p>
    <w:p w:rsidR="004673BC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1.8.</w:t>
      </w:r>
      <w:r w:rsidR="004673BC">
        <w:rPr>
          <w:rFonts w:ascii="Times New Roman" w:hAnsi="Times New Roman" w:cs="Times New Roman"/>
          <w:sz w:val="28"/>
        </w:rPr>
        <w:t>Срок данного Положения не ограничен. Положение действует до принятия нового.</w:t>
      </w:r>
    </w:p>
    <w:p w:rsidR="004673BC" w:rsidRDefault="004673BC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55FF" w:rsidRDefault="00FE55FF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55FF" w:rsidRDefault="00FE55FF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73BC" w:rsidRPr="004673BC" w:rsidRDefault="004673BC" w:rsidP="00FE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73BC">
        <w:rPr>
          <w:rFonts w:ascii="Times New Roman" w:hAnsi="Times New Roman" w:cs="Times New Roman"/>
          <w:b/>
          <w:sz w:val="28"/>
        </w:rPr>
        <w:t>2. Основные задачи.</w:t>
      </w:r>
    </w:p>
    <w:p w:rsidR="004673BC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2.1.</w:t>
      </w:r>
      <w:r w:rsidR="004673BC">
        <w:rPr>
          <w:rFonts w:ascii="Times New Roman" w:hAnsi="Times New Roman" w:cs="Times New Roman"/>
          <w:sz w:val="28"/>
        </w:rPr>
        <w:t>Обеспечение участникам воспитательно-образовательного процесса воспитанникам, педагогам, родителям, доступа к библиотечному фонду, информационным ресурсам, а также доступ к информационн</w:t>
      </w:r>
      <w:proofErr w:type="gramStart"/>
      <w:r w:rsidR="004673BC">
        <w:rPr>
          <w:rFonts w:ascii="Times New Roman" w:hAnsi="Times New Roman" w:cs="Times New Roman"/>
          <w:sz w:val="28"/>
        </w:rPr>
        <w:t>о-</w:t>
      </w:r>
      <w:proofErr w:type="gramEnd"/>
      <w:r w:rsidR="004673BC">
        <w:rPr>
          <w:rFonts w:ascii="Times New Roman" w:hAnsi="Times New Roman" w:cs="Times New Roman"/>
          <w:sz w:val="28"/>
        </w:rPr>
        <w:t xml:space="preserve"> коммуникативным сетям и базам данных, 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4673BC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4673BC">
        <w:rPr>
          <w:rFonts w:ascii="Times New Roman" w:hAnsi="Times New Roman" w:cs="Times New Roman"/>
          <w:sz w:val="28"/>
        </w:rPr>
        <w:t>Воспитание культурного и гражданского самосознания, помощь в социализации воспитанников, развития их творческого потенциала.</w:t>
      </w:r>
    </w:p>
    <w:p w:rsidR="004673BC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</w:t>
      </w:r>
      <w:r w:rsidR="004673BC">
        <w:rPr>
          <w:rFonts w:ascii="Times New Roman" w:hAnsi="Times New Roman" w:cs="Times New Roman"/>
          <w:sz w:val="28"/>
        </w:rPr>
        <w:t>Создание комфортной библиотечной  среды.</w:t>
      </w:r>
    </w:p>
    <w:p w:rsidR="004673BC" w:rsidRDefault="004673BC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E55FF" w:rsidRDefault="00FE55FF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73BC" w:rsidRPr="00DB0CF7" w:rsidRDefault="004673BC" w:rsidP="00FE55F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0CF7">
        <w:rPr>
          <w:rFonts w:ascii="Times New Roman" w:hAnsi="Times New Roman" w:cs="Times New Roman"/>
          <w:b/>
          <w:sz w:val="28"/>
        </w:rPr>
        <w:t>3.Основные функции.</w:t>
      </w:r>
    </w:p>
    <w:p w:rsidR="004673BC" w:rsidRDefault="00230516" w:rsidP="00FE55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="004673BC">
        <w:rPr>
          <w:rFonts w:ascii="Times New Roman" w:hAnsi="Times New Roman" w:cs="Times New Roman"/>
          <w:sz w:val="28"/>
        </w:rPr>
        <w:t>Формирование фонда библиотечных ресурсов:</w:t>
      </w:r>
    </w:p>
    <w:p w:rsidR="004673BC" w:rsidRPr="00DB0CF7" w:rsidRDefault="004673BC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CF7">
        <w:rPr>
          <w:rFonts w:ascii="Times New Roman" w:hAnsi="Times New Roman" w:cs="Times New Roman"/>
          <w:sz w:val="28"/>
        </w:rPr>
        <w:t>- книжный фонд;</w:t>
      </w:r>
    </w:p>
    <w:p w:rsidR="004673BC" w:rsidRPr="00DB0CF7" w:rsidRDefault="004673BC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CF7">
        <w:rPr>
          <w:rFonts w:ascii="Times New Roman" w:hAnsi="Times New Roman" w:cs="Times New Roman"/>
          <w:sz w:val="28"/>
        </w:rPr>
        <w:t xml:space="preserve">- периодические издания, как связанные с образовательным процессом, так и для </w:t>
      </w:r>
      <w:proofErr w:type="spellStart"/>
      <w:r w:rsidRPr="00DB0CF7">
        <w:rPr>
          <w:rFonts w:ascii="Times New Roman" w:hAnsi="Times New Roman" w:cs="Times New Roman"/>
          <w:sz w:val="28"/>
        </w:rPr>
        <w:t>досугового</w:t>
      </w:r>
      <w:proofErr w:type="spellEnd"/>
      <w:r w:rsidRPr="00DB0CF7">
        <w:rPr>
          <w:rFonts w:ascii="Times New Roman" w:hAnsi="Times New Roman" w:cs="Times New Roman"/>
          <w:sz w:val="28"/>
        </w:rPr>
        <w:t xml:space="preserve"> чтения;</w:t>
      </w:r>
    </w:p>
    <w:p w:rsidR="004673BC" w:rsidRDefault="004673BC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CF7">
        <w:rPr>
          <w:rFonts w:ascii="Times New Roman" w:hAnsi="Times New Roman" w:cs="Times New Roman"/>
          <w:sz w:val="28"/>
        </w:rPr>
        <w:t>-</w:t>
      </w:r>
      <w:r w:rsidR="00DB0CF7" w:rsidRPr="00DB0CF7">
        <w:rPr>
          <w:rFonts w:ascii="Times New Roman" w:hAnsi="Times New Roman" w:cs="Times New Roman"/>
          <w:sz w:val="28"/>
        </w:rPr>
        <w:t xml:space="preserve"> педагогическая литература для родителей по воспитанию и развитию дошкольников;</w:t>
      </w:r>
    </w:p>
    <w:p w:rsidR="00DB0CF7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методическая литература для в</w:t>
      </w:r>
      <w:r w:rsidR="00DB0CF7">
        <w:rPr>
          <w:rFonts w:ascii="Times New Roman" w:hAnsi="Times New Roman" w:cs="Times New Roman"/>
          <w:sz w:val="28"/>
        </w:rPr>
        <w:t>оспитателей по воспитан</w:t>
      </w:r>
      <w:r>
        <w:rPr>
          <w:rFonts w:ascii="Times New Roman" w:hAnsi="Times New Roman" w:cs="Times New Roman"/>
          <w:sz w:val="28"/>
        </w:rPr>
        <w:t>ию</w:t>
      </w:r>
      <w:r w:rsidR="00DB0CF7">
        <w:rPr>
          <w:rFonts w:ascii="Times New Roman" w:hAnsi="Times New Roman" w:cs="Times New Roman"/>
          <w:sz w:val="28"/>
        </w:rPr>
        <w:t xml:space="preserve"> и развитию детей.</w:t>
      </w:r>
    </w:p>
    <w:p w:rsidR="00DB0CF7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3.2.</w:t>
      </w:r>
      <w:r w:rsidR="00DB0CF7">
        <w:rPr>
          <w:rFonts w:ascii="Times New Roman" w:hAnsi="Times New Roman" w:cs="Times New Roman"/>
          <w:sz w:val="28"/>
        </w:rPr>
        <w:t>Размещение книг, аудио-видео</w:t>
      </w:r>
      <w:r>
        <w:rPr>
          <w:rFonts w:ascii="Times New Roman" w:hAnsi="Times New Roman" w:cs="Times New Roman"/>
          <w:sz w:val="28"/>
        </w:rPr>
        <w:t>-</w:t>
      </w:r>
      <w:r w:rsidR="00DB0CF7">
        <w:rPr>
          <w:rFonts w:ascii="Times New Roman" w:hAnsi="Times New Roman" w:cs="Times New Roman"/>
          <w:sz w:val="28"/>
        </w:rPr>
        <w:t>фонда, обеспечение их сохранности.</w:t>
      </w:r>
    </w:p>
    <w:p w:rsidR="00DB0CF7" w:rsidRDefault="00DB0CF7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3.3.Помощь членам педагогического коллектива в организации воспитательно-образовательного процесса и досуга воспитанников.</w:t>
      </w:r>
    </w:p>
    <w:p w:rsidR="00DB0CF7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3.4.</w:t>
      </w:r>
      <w:r w:rsidR="00DB0CF7">
        <w:rPr>
          <w:rFonts w:ascii="Times New Roman" w:hAnsi="Times New Roman" w:cs="Times New Roman"/>
          <w:sz w:val="28"/>
        </w:rPr>
        <w:t>Просветительская работа с родителями.</w:t>
      </w:r>
    </w:p>
    <w:p w:rsidR="00DB0CF7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3.5.</w:t>
      </w:r>
      <w:r w:rsidR="00DB0CF7">
        <w:rPr>
          <w:rFonts w:ascii="Times New Roman" w:hAnsi="Times New Roman" w:cs="Times New Roman"/>
          <w:sz w:val="28"/>
        </w:rPr>
        <w:t>Способствование организации семейного чтения.</w:t>
      </w:r>
    </w:p>
    <w:p w:rsidR="00DB0CF7" w:rsidRDefault="00DB0CF7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55FF" w:rsidRDefault="00FE55FF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0CF7" w:rsidRPr="00DB0CF7" w:rsidRDefault="00DB0CF7" w:rsidP="00FE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0CF7">
        <w:rPr>
          <w:rFonts w:ascii="Times New Roman" w:hAnsi="Times New Roman" w:cs="Times New Roman"/>
          <w:b/>
          <w:sz w:val="28"/>
        </w:rPr>
        <w:t>4.Организация деятельности библиотеки</w:t>
      </w:r>
    </w:p>
    <w:p w:rsidR="00230516" w:rsidRDefault="00230516" w:rsidP="0023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4.1.Общее руководство деятельностью библиотекой осуществляет заведующий ДОУ.</w:t>
      </w:r>
    </w:p>
    <w:p w:rsidR="00DB0CF7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</w:t>
      </w:r>
      <w:r w:rsidR="00DB0CF7">
        <w:rPr>
          <w:rFonts w:ascii="Times New Roman" w:hAnsi="Times New Roman" w:cs="Times New Roman"/>
          <w:sz w:val="28"/>
        </w:rPr>
        <w:t>Библиотека распложена в методическом кабинете, режим ее работы осуществляет заведующий ДОУ.</w:t>
      </w:r>
    </w:p>
    <w:p w:rsidR="00230516" w:rsidRDefault="00230516" w:rsidP="0023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4.3.Заведующий отвеча</w:t>
      </w:r>
      <w:r w:rsidR="00DB0CF7">
        <w:rPr>
          <w:rFonts w:ascii="Times New Roman" w:hAnsi="Times New Roman" w:cs="Times New Roman"/>
          <w:sz w:val="28"/>
        </w:rPr>
        <w:t xml:space="preserve">ет за регистрацию библиотечного фонда, ведет его учет в журнале, формирует фонд в соответствии с интересами и потребностями всех педагогов и родителей, совершенствует библиотечное обслуживание пользователей, обеспечивает сохранность используемого  </w:t>
      </w:r>
      <w:r>
        <w:rPr>
          <w:rFonts w:ascii="Times New Roman" w:hAnsi="Times New Roman" w:cs="Times New Roman"/>
          <w:sz w:val="28"/>
        </w:rPr>
        <w:t>к</w:t>
      </w:r>
      <w:r w:rsidR="00DB0CF7">
        <w:rPr>
          <w:rFonts w:ascii="Times New Roman" w:hAnsi="Times New Roman" w:cs="Times New Roman"/>
          <w:sz w:val="28"/>
        </w:rPr>
        <w:t xml:space="preserve">нижного фонда, </w:t>
      </w:r>
      <w:proofErr w:type="spellStart"/>
      <w:r w:rsidR="00DB0CF7">
        <w:rPr>
          <w:rFonts w:ascii="Times New Roman" w:hAnsi="Times New Roman" w:cs="Times New Roman"/>
          <w:sz w:val="28"/>
        </w:rPr>
        <w:t>аудио-видеофонда</w:t>
      </w:r>
      <w:proofErr w:type="spellEnd"/>
      <w:r w:rsidR="00DB0CF7">
        <w:rPr>
          <w:rFonts w:ascii="Times New Roman" w:hAnsi="Times New Roman" w:cs="Times New Roman"/>
          <w:sz w:val="28"/>
        </w:rPr>
        <w:t>, их размещение и хранение.</w:t>
      </w:r>
      <w:r w:rsidRPr="00230516">
        <w:rPr>
          <w:rFonts w:ascii="Times New Roman" w:hAnsi="Times New Roman" w:cs="Times New Roman"/>
          <w:sz w:val="28"/>
        </w:rPr>
        <w:t xml:space="preserve"> </w:t>
      </w:r>
    </w:p>
    <w:p w:rsidR="00FE55FF" w:rsidRDefault="00230516" w:rsidP="0023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4.4.В целях создания </w:t>
      </w:r>
      <w:proofErr w:type="spellStart"/>
      <w:r>
        <w:rPr>
          <w:rFonts w:ascii="Times New Roman" w:hAnsi="Times New Roman" w:cs="Times New Roman"/>
          <w:sz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</w:rPr>
        <w:t xml:space="preserve"> пространственно-предметной развивающей среды, способствующей воспитанию будущего взрослого читателя, осуществляется взаимодействие со школьной библиотекой и библиотекой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gramEnd"/>
      <w:r>
        <w:rPr>
          <w:rFonts w:ascii="Times New Roman" w:hAnsi="Times New Roman" w:cs="Times New Roman"/>
          <w:sz w:val="28"/>
        </w:rPr>
        <w:t>аврентьевка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E55FF" w:rsidRDefault="00FE55FF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B0CF7" w:rsidRPr="00DB0CF7" w:rsidRDefault="00DB0CF7" w:rsidP="00FE55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B0CF7">
        <w:rPr>
          <w:rFonts w:ascii="Times New Roman" w:hAnsi="Times New Roman" w:cs="Times New Roman"/>
          <w:b/>
          <w:sz w:val="28"/>
        </w:rPr>
        <w:lastRenderedPageBreak/>
        <w:t>5.Права пользователей библиотекой</w:t>
      </w:r>
    </w:p>
    <w:p w:rsidR="00DB0CF7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</w:t>
      </w:r>
      <w:r w:rsidR="00DB0CF7">
        <w:rPr>
          <w:rFonts w:ascii="Times New Roman" w:hAnsi="Times New Roman" w:cs="Times New Roman"/>
          <w:sz w:val="28"/>
        </w:rPr>
        <w:t>Получать полную информацию о составе библиотечного фонда и предоставляемых библиотекой услугах.</w:t>
      </w:r>
    </w:p>
    <w:p w:rsidR="00DB0CF7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</w:t>
      </w:r>
      <w:r w:rsidR="00DB0CF7">
        <w:rPr>
          <w:rFonts w:ascii="Times New Roman" w:hAnsi="Times New Roman" w:cs="Times New Roman"/>
          <w:sz w:val="28"/>
        </w:rPr>
        <w:t>Получать консультационную помощь в поиске и выборе методических пособий, литературных произведений и других источников информации.</w:t>
      </w:r>
    </w:p>
    <w:p w:rsidR="00DB0CF7" w:rsidRDefault="00E32411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Участвовать в мероприятиях, проводимых в ДОУ.</w:t>
      </w:r>
    </w:p>
    <w:p w:rsidR="00E32411" w:rsidRDefault="00E32411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E55FF" w:rsidRDefault="00FE55FF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32411" w:rsidRPr="00E32411" w:rsidRDefault="00E32411" w:rsidP="00FE55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32411">
        <w:rPr>
          <w:rFonts w:ascii="Times New Roman" w:hAnsi="Times New Roman" w:cs="Times New Roman"/>
          <w:b/>
          <w:sz w:val="28"/>
        </w:rPr>
        <w:t>6. Обязанности пользователей библиотекой.</w:t>
      </w:r>
    </w:p>
    <w:p w:rsidR="00E32411" w:rsidRDefault="00E32411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6.1.Соблюдать правила пользования библиотекой.</w:t>
      </w:r>
    </w:p>
    <w:p w:rsidR="00E32411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</w:t>
      </w:r>
      <w:r w:rsidR="00E32411">
        <w:rPr>
          <w:rFonts w:ascii="Times New Roman" w:hAnsi="Times New Roman" w:cs="Times New Roman"/>
          <w:sz w:val="28"/>
        </w:rPr>
        <w:t>Бережно относиться к книгам и другим информационным носителям.</w:t>
      </w:r>
    </w:p>
    <w:p w:rsidR="00E32411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</w:t>
      </w:r>
      <w:r w:rsidR="00E32411">
        <w:rPr>
          <w:rFonts w:ascii="Times New Roman" w:hAnsi="Times New Roman" w:cs="Times New Roman"/>
          <w:sz w:val="28"/>
        </w:rPr>
        <w:t>Возвращать книги и другие информационные носители в установленные сроки.</w:t>
      </w:r>
    </w:p>
    <w:p w:rsidR="00E32411" w:rsidRDefault="00E32411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E55FF" w:rsidRDefault="00FE55FF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32411" w:rsidRDefault="00E32411" w:rsidP="00FE55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E32411">
        <w:rPr>
          <w:rFonts w:ascii="Times New Roman" w:hAnsi="Times New Roman" w:cs="Times New Roman"/>
          <w:b/>
          <w:sz w:val="28"/>
        </w:rPr>
        <w:t>7.Доступ к информационно-телекоммуникационным сетям и библиотечным ресурсам</w:t>
      </w:r>
      <w:r>
        <w:rPr>
          <w:rFonts w:ascii="Times New Roman" w:hAnsi="Times New Roman" w:cs="Times New Roman"/>
          <w:sz w:val="28"/>
        </w:rPr>
        <w:t>.</w:t>
      </w:r>
    </w:p>
    <w:p w:rsidR="00E32411" w:rsidRDefault="00E32411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7.1.Доступ педагогических работников к информационно-телекоммуникационной сети Интернет в ДОУ осуществляется с персонального компьютера (ноутбука), подключенного к сети Интернет, без ограничения времени и потребленного трафика.</w:t>
      </w:r>
    </w:p>
    <w:p w:rsidR="00E32411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</w:t>
      </w:r>
      <w:r w:rsidR="00E32411">
        <w:rPr>
          <w:rFonts w:ascii="Times New Roman" w:hAnsi="Times New Roman" w:cs="Times New Roman"/>
          <w:sz w:val="28"/>
        </w:rPr>
        <w:t>Для доступа к информационно-телекоммуникационным сетям в ДОУ педагогическому работнику предоставляются идентификационные данные (логин и пароль / учетная запись /электронный ключ и т.д.) Предоставление доступа осуществляет заведующий ДОУ.</w:t>
      </w:r>
    </w:p>
    <w:p w:rsidR="00E32411" w:rsidRDefault="00E32411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E55FF" w:rsidRDefault="00FE55FF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32411" w:rsidRDefault="00E32411" w:rsidP="00FE55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32411">
        <w:rPr>
          <w:rFonts w:ascii="Times New Roman" w:hAnsi="Times New Roman" w:cs="Times New Roman"/>
          <w:b/>
          <w:sz w:val="28"/>
        </w:rPr>
        <w:t>8.Доступ к базам данных</w:t>
      </w:r>
    </w:p>
    <w:p w:rsidR="00E32411" w:rsidRDefault="00E32411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8.1.Педагогическим работникам обеспечивается доступ к следующим эл</w:t>
      </w:r>
      <w:r w:rsidR="0023051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ктронным базам:</w:t>
      </w:r>
    </w:p>
    <w:p w:rsidR="00E32411" w:rsidRDefault="00E32411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профессиональные базы данных;</w:t>
      </w:r>
    </w:p>
    <w:p w:rsidR="00E32411" w:rsidRDefault="00E32411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информационные справ</w:t>
      </w:r>
      <w:r w:rsidR="0023051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чные системы;</w:t>
      </w:r>
    </w:p>
    <w:p w:rsidR="00E32411" w:rsidRDefault="00E32411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поисковые системы.</w:t>
      </w:r>
    </w:p>
    <w:p w:rsidR="00E32411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8.2.</w:t>
      </w:r>
      <w:r w:rsidR="00E32411">
        <w:rPr>
          <w:rFonts w:ascii="Times New Roman" w:hAnsi="Times New Roman" w:cs="Times New Roman"/>
          <w:sz w:val="28"/>
        </w:rPr>
        <w:t>Доступ к электронным базам данных осуществляется на условиях, указанных в договорах, заключенных ДОУ с правообладателем электронных ресурсов (внешние базы данных).</w:t>
      </w:r>
    </w:p>
    <w:p w:rsidR="00E32411" w:rsidRDefault="00E32411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55FF" w:rsidRDefault="00FE55FF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2411" w:rsidRPr="00E32411" w:rsidRDefault="00E32411" w:rsidP="00FE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2411">
        <w:rPr>
          <w:rFonts w:ascii="Times New Roman" w:hAnsi="Times New Roman" w:cs="Times New Roman"/>
          <w:b/>
          <w:sz w:val="28"/>
        </w:rPr>
        <w:t>9. Доступ к учебным и методическим материалам.</w:t>
      </w:r>
    </w:p>
    <w:p w:rsidR="00F06234" w:rsidRDefault="00E32411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30516">
        <w:rPr>
          <w:rFonts w:ascii="Times New Roman" w:hAnsi="Times New Roman" w:cs="Times New Roman"/>
          <w:sz w:val="28"/>
        </w:rPr>
        <w:t>9.1.</w:t>
      </w:r>
      <w:r>
        <w:rPr>
          <w:rFonts w:ascii="Times New Roman" w:hAnsi="Times New Roman" w:cs="Times New Roman"/>
          <w:sz w:val="28"/>
        </w:rPr>
        <w:t>Учебные и методические материалы, размещаемые</w:t>
      </w:r>
      <w:r w:rsidR="00F06234">
        <w:rPr>
          <w:rFonts w:ascii="Times New Roman" w:hAnsi="Times New Roman" w:cs="Times New Roman"/>
          <w:sz w:val="28"/>
        </w:rPr>
        <w:t xml:space="preserve"> на официальном сайте ДОУ, находятся в открытом доступе.</w:t>
      </w:r>
    </w:p>
    <w:p w:rsidR="00F06234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9.2.</w:t>
      </w:r>
      <w:r w:rsidR="00F06234">
        <w:rPr>
          <w:rFonts w:ascii="Times New Roman" w:hAnsi="Times New Roman" w:cs="Times New Roman"/>
          <w:sz w:val="28"/>
        </w:rPr>
        <w:t>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кабинете.</w:t>
      </w:r>
    </w:p>
    <w:p w:rsidR="00F06234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</w:t>
      </w:r>
      <w:r w:rsidR="00F06234">
        <w:rPr>
          <w:rFonts w:ascii="Times New Roman" w:hAnsi="Times New Roman" w:cs="Times New Roman"/>
          <w:sz w:val="28"/>
        </w:rPr>
        <w:t>Выдача педагогическим работникам во временное пользование учебных и методических материалов осуществляется заведующим, на которого возложена ответственность за функционирование методического кабинета. Выдача  педагогическому работнику и сдача им учебных и методических материалов фиксируются в журнале выдачи.</w:t>
      </w:r>
    </w:p>
    <w:p w:rsidR="00F06234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9.4.</w:t>
      </w:r>
      <w:r w:rsidR="00F06234">
        <w:rPr>
          <w:rFonts w:ascii="Times New Roman" w:hAnsi="Times New Roman" w:cs="Times New Roman"/>
          <w:sz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F06234" w:rsidRDefault="00F06234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E55FF" w:rsidRDefault="00FE55FF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32411" w:rsidRPr="00E32411" w:rsidRDefault="00F06234" w:rsidP="00FE55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F06234">
        <w:rPr>
          <w:rFonts w:ascii="Times New Roman" w:hAnsi="Times New Roman" w:cs="Times New Roman"/>
          <w:b/>
          <w:sz w:val="28"/>
        </w:rPr>
        <w:t>10. Доступ к материально-техниче</w:t>
      </w:r>
      <w:r>
        <w:rPr>
          <w:rFonts w:ascii="Times New Roman" w:hAnsi="Times New Roman" w:cs="Times New Roman"/>
          <w:b/>
          <w:sz w:val="28"/>
        </w:rPr>
        <w:t>ским средствам обеспечения обра</w:t>
      </w:r>
      <w:r w:rsidRPr="00F06234">
        <w:rPr>
          <w:rFonts w:ascii="Times New Roman" w:hAnsi="Times New Roman" w:cs="Times New Roman"/>
          <w:b/>
          <w:sz w:val="28"/>
        </w:rPr>
        <w:t>зовательной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E32411" w:rsidRDefault="00230516" w:rsidP="00FE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10.1.</w:t>
      </w:r>
      <w:r w:rsidR="00F06234">
        <w:rPr>
          <w:rFonts w:ascii="Times New Roman" w:hAnsi="Times New Roman" w:cs="Times New Roman"/>
          <w:sz w:val="28"/>
        </w:rPr>
        <w:t>Доступ педагогических работников к материально-техническим средствам об</w:t>
      </w:r>
      <w:r>
        <w:rPr>
          <w:rFonts w:ascii="Times New Roman" w:hAnsi="Times New Roman" w:cs="Times New Roman"/>
          <w:sz w:val="28"/>
        </w:rPr>
        <w:t>е</w:t>
      </w:r>
      <w:r w:rsidR="00F06234">
        <w:rPr>
          <w:rFonts w:ascii="Times New Roman" w:hAnsi="Times New Roman" w:cs="Times New Roman"/>
          <w:sz w:val="28"/>
        </w:rPr>
        <w:t>спечения образовательной деятельности осуществляется:</w:t>
      </w:r>
    </w:p>
    <w:p w:rsidR="00F06234" w:rsidRDefault="00F06234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без ограничения к музыкальному залу, физкультурному залу, другим помещениям во время, определенное в расписании занятий;</w:t>
      </w:r>
    </w:p>
    <w:p w:rsidR="00F06234" w:rsidRDefault="00F06234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музыкальному залу, физкультурному залу, другим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F06234" w:rsidRDefault="00230516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10.2.</w:t>
      </w:r>
      <w:r w:rsidR="00F06234">
        <w:rPr>
          <w:rFonts w:ascii="Times New Roman" w:hAnsi="Times New Roman" w:cs="Times New Roman"/>
          <w:sz w:val="28"/>
        </w:rPr>
        <w:t>Выдача педагогическому работнику и сдача им движимых (п</w:t>
      </w:r>
      <w:r>
        <w:rPr>
          <w:rFonts w:ascii="Times New Roman" w:hAnsi="Times New Roman" w:cs="Times New Roman"/>
          <w:sz w:val="28"/>
        </w:rPr>
        <w:t>е</w:t>
      </w:r>
      <w:r w:rsidR="00F06234">
        <w:rPr>
          <w:rFonts w:ascii="Times New Roman" w:hAnsi="Times New Roman" w:cs="Times New Roman"/>
          <w:sz w:val="28"/>
        </w:rPr>
        <w:t>реносных) материально-технических средств обеспечения образовательной деятельности фиксируются в журнале выдачи работником, ответственного за сохранность и правильное использование соответствующих средств.</w:t>
      </w:r>
    </w:p>
    <w:p w:rsidR="00F06234" w:rsidRDefault="00FE55FF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10.3.Для распечатывания учебных и методических м</w:t>
      </w:r>
      <w:r w:rsidR="0023051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териалов педагогические работники имеют право пользоваться принтером.</w:t>
      </w:r>
    </w:p>
    <w:p w:rsidR="00FE55FF" w:rsidRPr="00FE55FF" w:rsidRDefault="00FE55FF" w:rsidP="00FE5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10.4. Накопители информации (</w:t>
      </w:r>
      <w:r>
        <w:rPr>
          <w:rFonts w:ascii="Times New Roman" w:hAnsi="Times New Roman" w:cs="Times New Roman"/>
          <w:sz w:val="28"/>
          <w:lang w:val="en-US"/>
        </w:rPr>
        <w:t>CD</w:t>
      </w:r>
      <w:r>
        <w:rPr>
          <w:rFonts w:ascii="Times New Roman" w:hAnsi="Times New Roman" w:cs="Times New Roman"/>
          <w:sz w:val="28"/>
        </w:rPr>
        <w:t xml:space="preserve">-диски, </w:t>
      </w:r>
      <w:proofErr w:type="spellStart"/>
      <w:r>
        <w:rPr>
          <w:rFonts w:ascii="Times New Roman" w:hAnsi="Times New Roman" w:cs="Times New Roman"/>
          <w:sz w:val="28"/>
        </w:rPr>
        <w:t>флеш-накопители</w:t>
      </w:r>
      <w:proofErr w:type="spellEnd"/>
      <w:r>
        <w:rPr>
          <w:rFonts w:ascii="Times New Roman" w:hAnsi="Times New Roman" w:cs="Times New Roman"/>
          <w:sz w:val="28"/>
        </w:rPr>
        <w:t xml:space="preserve">, карты памяти), используемые педагогическими </w:t>
      </w:r>
      <w:r w:rsidR="00230516">
        <w:rPr>
          <w:rFonts w:ascii="Times New Roman" w:hAnsi="Times New Roman" w:cs="Times New Roman"/>
          <w:sz w:val="28"/>
        </w:rPr>
        <w:t>работниками при работе с компьют</w:t>
      </w:r>
      <w:r>
        <w:rPr>
          <w:rFonts w:ascii="Times New Roman" w:hAnsi="Times New Roman" w:cs="Times New Roman"/>
          <w:sz w:val="28"/>
        </w:rPr>
        <w:t>е</w:t>
      </w:r>
      <w:r w:rsidR="00230516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ной информацией, предварительно должны быть проверены на отсутствие вредоносных программ.</w:t>
      </w:r>
    </w:p>
    <w:sectPr w:rsidR="00FE55FF" w:rsidRPr="00FE55FF" w:rsidSect="003A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6588"/>
    <w:multiLevelType w:val="hybridMultilevel"/>
    <w:tmpl w:val="248A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ADA"/>
    <w:rsid w:val="00230516"/>
    <w:rsid w:val="00272305"/>
    <w:rsid w:val="003A47A7"/>
    <w:rsid w:val="003C7ADA"/>
    <w:rsid w:val="004673BC"/>
    <w:rsid w:val="009E5A1C"/>
    <w:rsid w:val="00DB0CF7"/>
    <w:rsid w:val="00E32411"/>
    <w:rsid w:val="00F06234"/>
    <w:rsid w:val="00FE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2020-03-10T08:47:00Z</cp:lastPrinted>
  <dcterms:created xsi:type="dcterms:W3CDTF">2019-11-19T05:32:00Z</dcterms:created>
  <dcterms:modified xsi:type="dcterms:W3CDTF">2020-03-10T08:49:00Z</dcterms:modified>
</cp:coreProperties>
</file>